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51" w:rsidRPr="002E237D" w:rsidRDefault="00A11451" w:rsidP="00E73995">
      <w:pPr>
        <w:pStyle w:val="NoSpacing"/>
        <w:rPr>
          <w:rFonts w:ascii="Arial" w:hAnsi="Arial" w:cs="Arial"/>
          <w:sz w:val="24"/>
          <w:szCs w:val="24"/>
        </w:rPr>
      </w:pPr>
      <w:r w:rsidRPr="002E237D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536A0870" wp14:editId="25D2A56D">
            <wp:simplePos x="0" y="0"/>
            <wp:positionH relativeFrom="column">
              <wp:posOffset>-314325</wp:posOffset>
            </wp:positionH>
            <wp:positionV relativeFrom="paragraph">
              <wp:posOffset>-339090</wp:posOffset>
            </wp:positionV>
            <wp:extent cx="1699895" cy="849630"/>
            <wp:effectExtent l="0" t="0" r="0" b="7620"/>
            <wp:wrapTight wrapText="bothSides">
              <wp:wrapPolygon edited="0">
                <wp:start x="2905" y="0"/>
                <wp:lineTo x="0" y="969"/>
                <wp:lineTo x="0" y="5812"/>
                <wp:lineTo x="484" y="9686"/>
                <wp:lineTo x="6778" y="15498"/>
                <wp:lineTo x="8714" y="15498"/>
                <wp:lineTo x="8714" y="21309"/>
                <wp:lineTo x="21301" y="21309"/>
                <wp:lineTo x="21301" y="8233"/>
                <wp:lineTo x="11135" y="6296"/>
                <wp:lineTo x="11377" y="1937"/>
                <wp:lineTo x="10893" y="0"/>
                <wp:lineTo x="2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l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3E" w:rsidRPr="002E237D" w:rsidRDefault="00CE0F3E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2E237D" w:rsidRDefault="00A11451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2E237D" w:rsidRDefault="00A11451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E73995" w:rsidRPr="002E237D" w:rsidRDefault="004365F4" w:rsidP="00E7399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Soil Data M</w:t>
      </w:r>
      <w:r w:rsidR="00E73995" w:rsidRPr="002E237D">
        <w:rPr>
          <w:rFonts w:ascii="Arial" w:hAnsi="Arial" w:cs="Arial"/>
          <w:b/>
          <w:sz w:val="32"/>
          <w:szCs w:val="32"/>
        </w:rPr>
        <w:t xml:space="preserve">onitoring </w:t>
      </w:r>
    </w:p>
    <w:p w:rsidR="00A11451" w:rsidRPr="002E237D" w:rsidRDefault="00A11451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2E237D" w:rsidRPr="002E237D" w:rsidRDefault="002E237D" w:rsidP="00E73995">
      <w:pPr>
        <w:pStyle w:val="NoSpacing"/>
        <w:rPr>
          <w:rFonts w:ascii="Arial" w:hAnsi="Arial" w:cs="Arial"/>
          <w:b/>
          <w:sz w:val="24"/>
          <w:szCs w:val="24"/>
        </w:rPr>
      </w:pPr>
      <w:r w:rsidRPr="002E237D">
        <w:rPr>
          <w:rFonts w:ascii="Arial" w:hAnsi="Arial" w:cs="Arial"/>
          <w:b/>
          <w:sz w:val="24"/>
          <w:szCs w:val="24"/>
        </w:rPr>
        <w:t>Equipment</w:t>
      </w:r>
    </w:p>
    <w:p w:rsidR="002E237D" w:rsidRDefault="002E237D" w:rsidP="0022149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237D">
        <w:rPr>
          <w:rFonts w:ascii="Arial" w:hAnsi="Arial" w:cs="Arial"/>
          <w:sz w:val="24"/>
          <w:szCs w:val="24"/>
        </w:rPr>
        <w:t>Water</w:t>
      </w:r>
      <w:r w:rsidR="001F757C">
        <w:rPr>
          <w:rFonts w:ascii="Arial" w:hAnsi="Arial" w:cs="Arial"/>
          <w:sz w:val="24"/>
          <w:szCs w:val="24"/>
        </w:rPr>
        <w:t xml:space="preserve"> for mixing soil</w:t>
      </w:r>
    </w:p>
    <w:p w:rsidR="001F757C" w:rsidRPr="002E237D" w:rsidRDefault="001F757C" w:rsidP="0022149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 trowel </w:t>
      </w:r>
    </w:p>
    <w:p w:rsidR="002E237D" w:rsidRPr="002E237D" w:rsidRDefault="002E237D" w:rsidP="0022149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237D">
        <w:rPr>
          <w:rFonts w:ascii="Arial" w:hAnsi="Arial" w:cs="Arial"/>
          <w:sz w:val="24"/>
          <w:szCs w:val="24"/>
        </w:rPr>
        <w:t xml:space="preserve">Hand cleaning </w:t>
      </w:r>
      <w:r w:rsidR="001F757C">
        <w:rPr>
          <w:rFonts w:ascii="Arial" w:hAnsi="Arial" w:cs="Arial"/>
          <w:sz w:val="24"/>
          <w:szCs w:val="24"/>
        </w:rPr>
        <w:t>including water, soap</w:t>
      </w:r>
      <w:r w:rsidR="005A56F8">
        <w:rPr>
          <w:rFonts w:ascii="Arial" w:hAnsi="Arial" w:cs="Arial"/>
          <w:sz w:val="24"/>
          <w:szCs w:val="24"/>
        </w:rPr>
        <w:t>,</w:t>
      </w:r>
      <w:r w:rsidR="001F757C">
        <w:rPr>
          <w:rFonts w:ascii="Arial" w:hAnsi="Arial" w:cs="Arial"/>
          <w:sz w:val="24"/>
          <w:szCs w:val="24"/>
        </w:rPr>
        <w:t xml:space="preserve"> towel </w:t>
      </w:r>
      <w:r w:rsidR="005A56F8">
        <w:rPr>
          <w:rFonts w:ascii="Arial" w:hAnsi="Arial" w:cs="Arial"/>
          <w:sz w:val="24"/>
          <w:szCs w:val="24"/>
        </w:rPr>
        <w:t>or other hand cleaning gear</w:t>
      </w:r>
    </w:p>
    <w:p w:rsidR="002E237D" w:rsidRDefault="002E237D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715E7D" w:rsidRPr="00715E7D" w:rsidRDefault="00715E7D" w:rsidP="00E73995">
      <w:pPr>
        <w:pStyle w:val="NoSpacing"/>
        <w:rPr>
          <w:rFonts w:ascii="Arial" w:hAnsi="Arial" w:cs="Arial"/>
          <w:b/>
          <w:sz w:val="24"/>
          <w:szCs w:val="24"/>
        </w:rPr>
      </w:pPr>
      <w:r w:rsidRPr="00715E7D">
        <w:rPr>
          <w:rFonts w:ascii="Arial" w:hAnsi="Arial" w:cs="Arial"/>
          <w:b/>
          <w:sz w:val="24"/>
          <w:szCs w:val="24"/>
        </w:rPr>
        <w:t>Background</w:t>
      </w:r>
    </w:p>
    <w:p w:rsidR="00715E7D" w:rsidRDefault="00715E7D" w:rsidP="00E739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area is covered by very recent sediment form being part of the original wetland or from the </w:t>
      </w:r>
      <w:r w:rsidR="004365F4">
        <w:rPr>
          <w:rFonts w:ascii="Arial" w:hAnsi="Arial" w:cs="Arial"/>
          <w:sz w:val="24"/>
          <w:szCs w:val="24"/>
        </w:rPr>
        <w:t>Lake</w:t>
      </w:r>
      <w:r>
        <w:rPr>
          <w:rFonts w:ascii="Arial" w:hAnsi="Arial" w:cs="Arial"/>
          <w:sz w:val="24"/>
          <w:szCs w:val="24"/>
        </w:rPr>
        <w:t>. Other areas will be weathering and the lunettes have had material blown onto them to produce these features.</w:t>
      </w:r>
    </w:p>
    <w:p w:rsidR="00715E7D" w:rsidRDefault="00715E7D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715E7D" w:rsidRPr="00715E7D" w:rsidRDefault="00715E7D" w:rsidP="00E73995">
      <w:pPr>
        <w:pStyle w:val="NoSpacing"/>
        <w:rPr>
          <w:rFonts w:ascii="Arial" w:hAnsi="Arial" w:cs="Arial"/>
          <w:b/>
          <w:sz w:val="24"/>
          <w:szCs w:val="24"/>
        </w:rPr>
      </w:pPr>
      <w:r w:rsidRPr="00715E7D">
        <w:rPr>
          <w:rFonts w:ascii="Arial" w:hAnsi="Arial" w:cs="Arial"/>
          <w:b/>
          <w:sz w:val="24"/>
          <w:szCs w:val="24"/>
        </w:rPr>
        <w:t>Measuring change</w:t>
      </w:r>
    </w:p>
    <w:p w:rsidR="00715E7D" w:rsidRDefault="00715E7D" w:rsidP="00E739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has the </w:t>
      </w:r>
      <w:r w:rsidR="004365F4">
        <w:rPr>
          <w:rFonts w:ascii="Arial" w:hAnsi="Arial" w:cs="Arial"/>
          <w:sz w:val="24"/>
          <w:szCs w:val="24"/>
        </w:rPr>
        <w:t>inundation</w:t>
      </w:r>
      <w:r>
        <w:rPr>
          <w:rFonts w:ascii="Arial" w:hAnsi="Arial" w:cs="Arial"/>
          <w:sz w:val="24"/>
          <w:szCs w:val="24"/>
        </w:rPr>
        <w:t xml:space="preserve"> changed the soil? </w:t>
      </w:r>
    </w:p>
    <w:p w:rsidR="00715E7D" w:rsidRDefault="00715E7D" w:rsidP="00715E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soil different between the areas that were flooded by the reservoir compared to areas adjacent which have not been flooded?</w:t>
      </w:r>
      <w:bookmarkStart w:id="0" w:name="_GoBack"/>
      <w:bookmarkEnd w:id="0"/>
    </w:p>
    <w:p w:rsidR="00715E7D" w:rsidRDefault="00715E7D" w:rsidP="00715E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lunettes different to other soils?</w:t>
      </w:r>
    </w:p>
    <w:p w:rsidR="00715E7D" w:rsidRDefault="00715E7D" w:rsidP="00715E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different about the soils on the hills?</w:t>
      </w:r>
    </w:p>
    <w:p w:rsidR="00715E7D" w:rsidRDefault="00715E7D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715E7D" w:rsidRPr="00715E7D" w:rsidRDefault="00715E7D" w:rsidP="00E73995">
      <w:pPr>
        <w:pStyle w:val="NoSpacing"/>
        <w:rPr>
          <w:rFonts w:ascii="Arial" w:hAnsi="Arial" w:cs="Arial"/>
          <w:b/>
          <w:sz w:val="24"/>
          <w:szCs w:val="24"/>
        </w:rPr>
      </w:pPr>
      <w:r w:rsidRPr="00715E7D">
        <w:rPr>
          <w:rFonts w:ascii="Arial" w:hAnsi="Arial" w:cs="Arial"/>
          <w:b/>
          <w:sz w:val="24"/>
          <w:szCs w:val="24"/>
        </w:rPr>
        <w:t xml:space="preserve">Preparation </w:t>
      </w:r>
    </w:p>
    <w:p w:rsidR="00715E7D" w:rsidRPr="002E237D" w:rsidRDefault="00715E7D" w:rsidP="00E739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the two videos and if you need more information read the document</w:t>
      </w:r>
    </w:p>
    <w:p w:rsidR="002E237D" w:rsidRPr="002E237D" w:rsidRDefault="00715574" w:rsidP="00E73995">
      <w:pPr>
        <w:pStyle w:val="NoSpacing"/>
        <w:rPr>
          <w:rFonts w:ascii="Arial" w:hAnsi="Arial" w:cs="Arial"/>
          <w:sz w:val="24"/>
          <w:szCs w:val="24"/>
        </w:rPr>
      </w:pPr>
      <w:hyperlink r:id="rId10" w:history="1">
        <w:r w:rsidR="002E237D" w:rsidRPr="002E237D">
          <w:rPr>
            <w:rStyle w:val="Hyperlink"/>
            <w:rFonts w:ascii="Arial" w:hAnsi="Arial" w:cs="Arial"/>
            <w:sz w:val="24"/>
            <w:szCs w:val="24"/>
          </w:rPr>
          <w:t>https://www.youtube.com/watch?v=fufeaLBLGlk</w:t>
        </w:r>
      </w:hyperlink>
      <w:r w:rsidR="002E237D" w:rsidRPr="002E237D">
        <w:rPr>
          <w:rFonts w:ascii="Arial" w:hAnsi="Arial" w:cs="Arial"/>
          <w:sz w:val="24"/>
          <w:szCs w:val="24"/>
        </w:rPr>
        <w:t xml:space="preserve"> </w:t>
      </w:r>
    </w:p>
    <w:p w:rsidR="002E237D" w:rsidRPr="002E237D" w:rsidRDefault="00715574" w:rsidP="00E73995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 w:rsidR="002E237D" w:rsidRPr="002E237D">
          <w:rPr>
            <w:rStyle w:val="Hyperlink"/>
            <w:rFonts w:ascii="Arial" w:hAnsi="Arial" w:cs="Arial"/>
            <w:sz w:val="24"/>
            <w:szCs w:val="24"/>
          </w:rPr>
          <w:t>https://www.youtube.com/watch?v=GWZwbVJCNec</w:t>
        </w:r>
      </w:hyperlink>
      <w:r w:rsidR="002E237D" w:rsidRPr="002E237D">
        <w:rPr>
          <w:rFonts w:ascii="Arial" w:hAnsi="Arial" w:cs="Arial"/>
          <w:sz w:val="24"/>
          <w:szCs w:val="24"/>
        </w:rPr>
        <w:t xml:space="preserve"> </w:t>
      </w:r>
    </w:p>
    <w:p w:rsidR="002E237D" w:rsidRDefault="00715574" w:rsidP="00E73995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2E237D" w:rsidRPr="002E237D">
          <w:rPr>
            <w:rStyle w:val="Hyperlink"/>
            <w:rFonts w:ascii="Arial" w:hAnsi="Arial" w:cs="Arial"/>
            <w:sz w:val="24"/>
            <w:szCs w:val="24"/>
          </w:rPr>
          <w:t>http://soilquality.org.au/factsheets/soil-texture</w:t>
        </w:r>
      </w:hyperlink>
      <w:r w:rsidR="002E237D" w:rsidRPr="002E237D">
        <w:rPr>
          <w:rFonts w:ascii="Arial" w:hAnsi="Arial" w:cs="Arial"/>
          <w:sz w:val="24"/>
          <w:szCs w:val="24"/>
        </w:rPr>
        <w:t xml:space="preserve"> </w:t>
      </w:r>
    </w:p>
    <w:p w:rsidR="002E237D" w:rsidRDefault="002E237D" w:rsidP="00E73995">
      <w:pPr>
        <w:pStyle w:val="NoSpacing"/>
        <w:rPr>
          <w:rFonts w:ascii="Arial" w:hAnsi="Arial" w:cs="Arial"/>
          <w:sz w:val="24"/>
          <w:szCs w:val="24"/>
        </w:rPr>
      </w:pPr>
    </w:p>
    <w:p w:rsidR="00715E7D" w:rsidRPr="00C90FE6" w:rsidRDefault="00C90FE6">
      <w:pPr>
        <w:rPr>
          <w:rFonts w:ascii="Arial" w:hAnsi="Arial" w:cs="Arial"/>
          <w:b/>
          <w:sz w:val="24"/>
          <w:szCs w:val="24"/>
        </w:rPr>
      </w:pPr>
      <w:r w:rsidRPr="00C90FE6">
        <w:rPr>
          <w:rFonts w:ascii="Arial" w:hAnsi="Arial" w:cs="Arial"/>
          <w:b/>
          <w:sz w:val="24"/>
          <w:szCs w:val="24"/>
        </w:rPr>
        <w:t xml:space="preserve">Data </w:t>
      </w:r>
      <w:r w:rsidR="005A56F8">
        <w:rPr>
          <w:rFonts w:ascii="Arial" w:hAnsi="Arial" w:cs="Arial"/>
          <w:b/>
          <w:sz w:val="24"/>
          <w:szCs w:val="24"/>
        </w:rPr>
        <w:t xml:space="preserve">sheet for soil texture </w:t>
      </w:r>
      <w:r w:rsidRPr="00C90FE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5E7D" w:rsidRPr="00715E7D" w:rsidTr="00715E7D">
        <w:tc>
          <w:tcPr>
            <w:tcW w:w="3560" w:type="dxa"/>
          </w:tcPr>
          <w:p w:rsidR="00715E7D" w:rsidRPr="00715E7D" w:rsidRDefault="00715E7D" w:rsidP="00715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E7D">
              <w:rPr>
                <w:rFonts w:ascii="Arial" w:hAnsi="Arial" w:cs="Arial"/>
                <w:b/>
                <w:sz w:val="24"/>
                <w:szCs w:val="24"/>
              </w:rPr>
              <w:t>Describe main features of location</w:t>
            </w:r>
            <w:r w:rsidR="00221491">
              <w:rPr>
                <w:rFonts w:ascii="Arial" w:hAnsi="Arial" w:cs="Arial"/>
                <w:b/>
                <w:sz w:val="24"/>
                <w:szCs w:val="24"/>
              </w:rPr>
              <w:t xml:space="preserve">, take a photo and annotate </w:t>
            </w:r>
          </w:p>
        </w:tc>
        <w:tc>
          <w:tcPr>
            <w:tcW w:w="3561" w:type="dxa"/>
          </w:tcPr>
          <w:p w:rsidR="00715E7D" w:rsidRPr="00715E7D" w:rsidRDefault="009A1D11" w:rsidP="00715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GPS location </w:t>
            </w:r>
          </w:p>
        </w:tc>
        <w:tc>
          <w:tcPr>
            <w:tcW w:w="3561" w:type="dxa"/>
          </w:tcPr>
          <w:p w:rsidR="00715E7D" w:rsidRPr="00715E7D" w:rsidRDefault="009A1D11" w:rsidP="00715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Soil texture classification</w:t>
            </w:r>
          </w:p>
        </w:tc>
      </w:tr>
      <w:tr w:rsidR="00715E7D" w:rsidTr="00715E7D">
        <w:tc>
          <w:tcPr>
            <w:tcW w:w="3560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E7D" w:rsidTr="00715E7D">
        <w:tc>
          <w:tcPr>
            <w:tcW w:w="3560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E7D" w:rsidTr="00715E7D">
        <w:tc>
          <w:tcPr>
            <w:tcW w:w="3560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E7D" w:rsidTr="00715E7D">
        <w:tc>
          <w:tcPr>
            <w:tcW w:w="3560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E7D" w:rsidTr="00715E7D">
        <w:tc>
          <w:tcPr>
            <w:tcW w:w="3560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E7D" w:rsidTr="00715E7D">
        <w:tc>
          <w:tcPr>
            <w:tcW w:w="3560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D11" w:rsidRDefault="009A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E7D" w:rsidRDefault="0071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37D" w:rsidRDefault="00715E7D" w:rsidP="004B6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noProof/>
          <w:lang w:eastAsia="en-AU"/>
        </w:rPr>
        <w:lastRenderedPageBreak/>
        <w:drawing>
          <wp:inline distT="0" distB="0" distL="0" distR="0" wp14:anchorId="5FF30F58" wp14:editId="0AA082A8">
            <wp:extent cx="6645910" cy="8248574"/>
            <wp:effectExtent l="0" t="0" r="2540" b="635"/>
            <wp:docPr id="2" name="Picture 2" descr="https://upload.wikimedia.org/wikipedia/commons/5/54/Soil_texture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4/Soil_texture_ch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7D" w:rsidRDefault="00715E7D">
      <w:pPr>
        <w:rPr>
          <w:rFonts w:ascii="Arial" w:hAnsi="Arial" w:cs="Arial"/>
          <w:sz w:val="24"/>
          <w:szCs w:val="24"/>
        </w:rPr>
      </w:pPr>
    </w:p>
    <w:sectPr w:rsidR="00715E7D" w:rsidSect="00A114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74" w:rsidRDefault="00715574" w:rsidP="00A11451">
      <w:pPr>
        <w:spacing w:after="0" w:line="240" w:lineRule="auto"/>
      </w:pPr>
      <w:r>
        <w:separator/>
      </w:r>
    </w:p>
  </w:endnote>
  <w:endnote w:type="continuationSeparator" w:id="0">
    <w:p w:rsidR="00715574" w:rsidRDefault="00715574" w:rsidP="00A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 w:rsidP="00A11451">
    <w:pPr>
      <w:pStyle w:val="Footer"/>
      <w:jc w:val="center"/>
    </w:pPr>
    <w:r w:rsidRPr="00A11451">
      <w:t>www.wintonwetlands.org.au/</w:t>
    </w:r>
  </w:p>
  <w:p w:rsidR="00A11451" w:rsidRDefault="00A11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74" w:rsidRDefault="00715574" w:rsidP="00A11451">
      <w:pPr>
        <w:spacing w:after="0" w:line="240" w:lineRule="auto"/>
      </w:pPr>
      <w:r>
        <w:separator/>
      </w:r>
    </w:p>
  </w:footnote>
  <w:footnote w:type="continuationSeparator" w:id="0">
    <w:p w:rsidR="00715574" w:rsidRDefault="00715574" w:rsidP="00A1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192"/>
    <w:multiLevelType w:val="hybridMultilevel"/>
    <w:tmpl w:val="6220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54AC2"/>
    <w:multiLevelType w:val="hybridMultilevel"/>
    <w:tmpl w:val="5978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5"/>
    <w:rsid w:val="000A34E9"/>
    <w:rsid w:val="001F757C"/>
    <w:rsid w:val="00221491"/>
    <w:rsid w:val="002E237D"/>
    <w:rsid w:val="002F1724"/>
    <w:rsid w:val="004365F4"/>
    <w:rsid w:val="004B66BF"/>
    <w:rsid w:val="005A56F8"/>
    <w:rsid w:val="006031B9"/>
    <w:rsid w:val="00715574"/>
    <w:rsid w:val="00715E7D"/>
    <w:rsid w:val="00774351"/>
    <w:rsid w:val="009A1D11"/>
    <w:rsid w:val="009E1666"/>
    <w:rsid w:val="00A11451"/>
    <w:rsid w:val="00C90FE6"/>
    <w:rsid w:val="00CE0F3E"/>
    <w:rsid w:val="00D118E9"/>
    <w:rsid w:val="00DB0C14"/>
    <w:rsid w:val="00E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1"/>
  </w:style>
  <w:style w:type="paragraph" w:styleId="Footer">
    <w:name w:val="footer"/>
    <w:basedOn w:val="Normal"/>
    <w:link w:val="Foot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1"/>
  </w:style>
  <w:style w:type="paragraph" w:styleId="NoSpacing">
    <w:name w:val="No Spacing"/>
    <w:uiPriority w:val="1"/>
    <w:qFormat/>
    <w:rsid w:val="00A11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3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1"/>
  </w:style>
  <w:style w:type="paragraph" w:styleId="Footer">
    <w:name w:val="footer"/>
    <w:basedOn w:val="Normal"/>
    <w:link w:val="Foot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1"/>
  </w:style>
  <w:style w:type="paragraph" w:styleId="NoSpacing">
    <w:name w:val="No Spacing"/>
    <w:uiPriority w:val="1"/>
    <w:qFormat/>
    <w:rsid w:val="00A11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3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ilquality.org.au/factsheets/soil-textu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WZwbVJCNe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fufeaLBLGl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Winton%20Wetlands\1st%20Draft\Winton%20Wetlan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A96B-6669-45E2-A0B8-93F9635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Winton Wetlands template</Template>
  <TotalTime>67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Alison Ballard</cp:lastModifiedBy>
  <cp:revision>8</cp:revision>
  <dcterms:created xsi:type="dcterms:W3CDTF">2016-10-31T03:21:00Z</dcterms:created>
  <dcterms:modified xsi:type="dcterms:W3CDTF">2016-11-27T22:38:00Z</dcterms:modified>
</cp:coreProperties>
</file>